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5F6" w:rsidRPr="00B135F6" w:rsidRDefault="00B135F6" w:rsidP="00B135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135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Аннотация к программе элективного курса</w:t>
      </w:r>
    </w:p>
    <w:p w:rsidR="00B135F6" w:rsidRPr="00B135F6" w:rsidRDefault="00B135F6" w:rsidP="00B135F6">
      <w:pPr>
        <w:keepNext/>
        <w:spacing w:after="0" w:line="240" w:lineRule="auto"/>
        <w:jc w:val="center"/>
        <w:outlineLvl w:val="1"/>
        <w:rPr>
          <w:rFonts w:ascii="Tahoma" w:eastAsia="Times New Roman" w:hAnsi="Tahoma" w:cs="Tahoma"/>
          <w:b/>
          <w:sz w:val="32"/>
          <w:szCs w:val="32"/>
          <w:lang w:eastAsia="ru-RU"/>
        </w:rPr>
      </w:pPr>
      <w:r w:rsidRPr="00B135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«Имидж и этикет современного делового человека»</w:t>
      </w:r>
    </w:p>
    <w:p w:rsidR="00B135F6" w:rsidRPr="00B135F6" w:rsidRDefault="00B135F6" w:rsidP="00B13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5F6" w:rsidRPr="00B135F6" w:rsidRDefault="00B135F6" w:rsidP="00B135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Программа  элективного курса «Имидж и этикет современного делового человека»  в МБОУ  СОШ № 9  предназначена  для профессиональной   ориентации учащихся  9 классов  в области современного делового человека и соответствует  </w:t>
      </w:r>
      <w:r w:rsidRPr="00B135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программе-34 часа</w:t>
      </w: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>Курс раскрывает в популярной и доступной форме информацию об основных профессиях: предпринимателя, бизнесмена, дизайнера.</w:t>
      </w: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Целесообразность  данного курса обусловлена необходимостью по-новому взглянуть на происходящее в экономике и социальной сфере страны изменения, связанные с переходом к рынку и интеграции России с мировым сообществом. </w:t>
      </w: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принципиально новой  качественной основе учитывающей развитие личности и способности профессиональной адаптации к изменяющимся социально- экономическим условиям.</w:t>
      </w:r>
    </w:p>
    <w:p w:rsidR="00B135F6" w:rsidRPr="00B135F6" w:rsidRDefault="00B135F6" w:rsidP="00B135F6">
      <w:pPr>
        <w:tabs>
          <w:tab w:val="left" w:pos="708"/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35F6" w:rsidRPr="00B135F6" w:rsidRDefault="00B135F6" w:rsidP="00B13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Изучение  курса «</w:t>
      </w:r>
      <w:r w:rsidRPr="00B135F6">
        <w:rPr>
          <w:rFonts w:ascii="Bookman Old Style" w:eastAsia="Times New Roman" w:hAnsi="Bookman Old Style" w:cs="Times New Roman"/>
          <w:sz w:val="28"/>
          <w:szCs w:val="24"/>
          <w:lang w:eastAsia="ru-RU"/>
        </w:rPr>
        <w:t>Имидж и этикет современного делового</w:t>
      </w: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135F6">
        <w:rPr>
          <w:rFonts w:ascii="Bookman Old Style" w:eastAsia="Times New Roman" w:hAnsi="Bookman Old Style" w:cs="Times New Roman"/>
          <w:sz w:val="28"/>
          <w:szCs w:val="24"/>
          <w:lang w:eastAsia="ru-RU"/>
        </w:rPr>
        <w:t xml:space="preserve"> человека</w:t>
      </w: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>» имеет  целью:</w:t>
      </w:r>
    </w:p>
    <w:p w:rsidR="00B135F6" w:rsidRPr="00B135F6" w:rsidRDefault="00B135F6" w:rsidP="00B135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Формирование осознанного мнения о выборе профиля обучения. </w:t>
      </w:r>
    </w:p>
    <w:p w:rsidR="00B135F6" w:rsidRPr="00B135F6" w:rsidRDefault="00B135F6" w:rsidP="00B135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>Пути получения дальнейшего образования и избираемой профессии, связанной с предпринимательской деятельностью.</w:t>
      </w:r>
    </w:p>
    <w:p w:rsidR="00B135F6" w:rsidRPr="00B135F6" w:rsidRDefault="00B135F6" w:rsidP="00B135F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Подготовка учащихся к самостоятельной трудовой жизни в условиях рыночной экономики.</w:t>
      </w:r>
    </w:p>
    <w:p w:rsidR="00B135F6" w:rsidRPr="00B135F6" w:rsidRDefault="00B135F6" w:rsidP="00B13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Содержание программы курса  построено по последовательности развёртывания учебного материала, при котором  изучение всех последующих знаний обеспечивается предыдущими  знаниями.       </w:t>
      </w:r>
    </w:p>
    <w:p w:rsidR="00B135F6" w:rsidRPr="00B135F6" w:rsidRDefault="00B135F6" w:rsidP="00B135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Наряду с традиционными формами  проведения  уроков  курс   предусматривает широкое использование активных форм  обучения (работа в малых группах, мозговой штурм, дискуссии, презентация проектов, деловые игры, тестирование.)</w:t>
      </w:r>
    </w:p>
    <w:p w:rsidR="00B135F6" w:rsidRPr="00B135F6" w:rsidRDefault="00B135F6" w:rsidP="00B135F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135F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Большую часть курса составляют теоретические сведения и практические занятия. Возможно использование форм групповых и индивидуальных занятий.</w:t>
      </w:r>
    </w:p>
    <w:p w:rsidR="00B135F6" w:rsidRPr="00B135F6" w:rsidRDefault="00B135F6" w:rsidP="00B135F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Формы обучения: ролевая игра, защита проекта, практические занятия, </w:t>
      </w:r>
    </w:p>
    <w:p w:rsidR="00B135F6" w:rsidRPr="00B135F6" w:rsidRDefault="00B135F6" w:rsidP="00B135F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F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лекции, дискуссии, беседы, тренинги.</w:t>
      </w:r>
    </w:p>
    <w:p w:rsidR="00B135F6" w:rsidRPr="00B135F6" w:rsidRDefault="00B135F6" w:rsidP="00B135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4F6" w:rsidRDefault="00CB44F6">
      <w:bookmarkStart w:id="0" w:name="_GoBack"/>
      <w:bookmarkEnd w:id="0"/>
    </w:p>
    <w:sectPr w:rsidR="00CB44F6" w:rsidSect="008171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A3F1C"/>
    <w:multiLevelType w:val="hybridMultilevel"/>
    <w:tmpl w:val="747E8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210"/>
    <w:rsid w:val="00A06210"/>
    <w:rsid w:val="00B135F6"/>
    <w:rsid w:val="00CB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2016-02-24T14:02:00Z</dcterms:created>
  <dcterms:modified xsi:type="dcterms:W3CDTF">2016-02-24T14:02:00Z</dcterms:modified>
</cp:coreProperties>
</file>